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390559">
              <w:rPr>
                <w:sz w:val="28"/>
                <w:szCs w:val="28"/>
              </w:rPr>
              <w:t>3</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w:t>
            </w:r>
            <w:r w:rsidR="00173C08">
              <w:rPr>
                <w:sz w:val="28"/>
                <w:szCs w:val="28"/>
              </w:rPr>
              <w:t>у Волинській області</w:t>
            </w:r>
            <w:r w:rsidRPr="005556CB">
              <w:rPr>
                <w:sz w:val="28"/>
                <w:szCs w:val="28"/>
              </w:rPr>
              <w:t xml:space="preserve"> </w:t>
            </w:r>
          </w:p>
          <w:p w:rsidR="004A10A8" w:rsidRPr="005556CB" w:rsidRDefault="004A10A8" w:rsidP="00773DA2">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773DA2">
              <w:rPr>
                <w:rStyle w:val="rvts15"/>
                <w:sz w:val="28"/>
                <w:szCs w:val="28"/>
              </w:rPr>
              <w:t>24.05.</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773DA2">
              <w:rPr>
                <w:rStyle w:val="rvts15"/>
                <w:sz w:val="28"/>
                <w:szCs w:val="28"/>
              </w:rPr>
              <w:t>111</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зайняття посади державної служби категорії “</w:t>
      </w:r>
      <w:r w:rsidR="009E0EEA">
        <w:rPr>
          <w:rFonts w:eastAsia="Times New Roman"/>
          <w:snapToGrid w:val="0"/>
          <w:sz w:val="28"/>
          <w:szCs w:val="28"/>
        </w:rPr>
        <w:t>В</w:t>
      </w:r>
      <w:r w:rsidRPr="003B6E85">
        <w:rPr>
          <w:rFonts w:eastAsia="Times New Roman"/>
          <w:snapToGrid w:val="0"/>
          <w:sz w:val="28"/>
          <w:szCs w:val="28"/>
        </w:rPr>
        <w:t>” –</w:t>
      </w:r>
      <w:r w:rsidR="003B6E85" w:rsidRPr="003B6E85">
        <w:rPr>
          <w:rFonts w:eastAsia="Times New Roman"/>
          <w:snapToGrid w:val="0"/>
          <w:sz w:val="28"/>
          <w:szCs w:val="28"/>
        </w:rPr>
        <w:t xml:space="preserve"> </w:t>
      </w:r>
      <w:r w:rsidR="009E0EEA">
        <w:rPr>
          <w:sz w:val="28"/>
          <w:szCs w:val="28"/>
        </w:rPr>
        <w:t xml:space="preserve">головного спеціаліста відділу </w:t>
      </w:r>
      <w:r w:rsidR="0059795F">
        <w:rPr>
          <w:sz w:val="28"/>
          <w:szCs w:val="28"/>
        </w:rPr>
        <w:t xml:space="preserve">міжрайонного оперативного контролю </w:t>
      </w:r>
      <w:r w:rsidR="009E0EEA">
        <w:rPr>
          <w:sz w:val="28"/>
          <w:szCs w:val="28"/>
        </w:rPr>
        <w:t xml:space="preserve">- </w:t>
      </w:r>
      <w:r w:rsidR="000521BA">
        <w:rPr>
          <w:sz w:val="28"/>
          <w:szCs w:val="28"/>
        </w:rPr>
        <w:t xml:space="preserve"> 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8302A8">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59795F" w:rsidRDefault="0059795F" w:rsidP="0059795F">
            <w:pPr>
              <w:pStyle w:val="1"/>
              <w:shd w:val="clear" w:color="auto" w:fill="auto"/>
              <w:tabs>
                <w:tab w:val="left" w:pos="343"/>
              </w:tabs>
              <w:ind w:firstLine="0"/>
              <w:jc w:val="both"/>
              <w:rPr>
                <w:noProof/>
              </w:rPr>
            </w:pPr>
            <w:r>
              <w:rPr>
                <w:noProof/>
              </w:rPr>
              <w:t xml:space="preserve">Здійснює в межах компетенції відділу державний нагляд (контроль) за додержанням вимог законодавства про охорону навколишнього природного середовища та екологічну безпеку; Вносить пропозиції щодо розроблення річних і перспективних планів роботи відділу і контролює їх виконання; Проводить перевірки з питань, що належать до компетенції відділу, складає акти перевірок, протоколи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компетенції відділу, здійснює підготовку проектів відповідей; За дорученням начальника відділу представляє Інспекцію у державних органах, бере участь у роботі нарад, семінарів, конференцій, тощо, з питань що стосуються охорони навколишнього природного середовища, екологічної безпеки; Здійснює постійний моніторинг за станом навколишнього природного середовища в межах компетенції відділу, про його рузультати інформує начальника відділу. За дорученням начальника 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 Подає керівнику Інспекції пропозиції щодо: видачі, зупинення дії чи анулювання в установленому законом порядку рішень, дозволів, лімітів та квот на спеціальне використання </w:t>
            </w:r>
            <w:r>
              <w:rPr>
                <w:noProof/>
              </w:rPr>
              <w:lastRenderedPageBreak/>
              <w:t>природних ресурсів, викиди та скиди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Готує пропозиції, щодо повного або часткового зупинення виробництва (виготовлення) або реалізації продукції, виконання робіт, надання послуг суб’єктами господарювання різних форм власності у разі порушення ними вимог природоохоронного законодавства; За дорученням начальника відділу взаємодіє із засобами масової інформації з питань висвітлення актуальних проблем у сфері охорони навколишнього природного середовища; Здійснює збір, узагальнення інформації з питань, що стосуються компетенції відділу; Узагальнює та подає на розгляд начальника відділу звітні дані, здійснює підготовку анатітичних матеріалів, довідок, тощо з питань здійснення державного нагляду (контролю) відповідно до компетенції відділу, вносить необхідні пропозиції. Здійснює інші функції відповідно до покладених на відділ завдань.</w:t>
            </w:r>
          </w:p>
          <w:p w:rsidR="002523DB" w:rsidRPr="0043399E" w:rsidRDefault="002523DB" w:rsidP="009F2F21">
            <w:pPr>
              <w:ind w:left="122" w:right="176"/>
              <w:jc w:val="both"/>
              <w:rPr>
                <w:bCs/>
                <w:spacing w:val="-2"/>
                <w:sz w:val="28"/>
                <w:szCs w:val="28"/>
              </w:rPr>
            </w:pP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74"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9E0EEA">
              <w:rPr>
                <w:sz w:val="28"/>
                <w:szCs w:val="28"/>
                <w:shd w:val="clear" w:color="auto" w:fill="FFFFFF"/>
              </w:rPr>
              <w:t>5500</w:t>
            </w:r>
            <w:r w:rsidRPr="003B6E85">
              <w:rPr>
                <w:sz w:val="28"/>
                <w:szCs w:val="28"/>
                <w:shd w:val="clear" w:color="auto" w:fill="FFFFFF"/>
              </w:rPr>
              <w:t xml:space="preserve"> грн.</w:t>
            </w:r>
            <w:r w:rsidRPr="003B6E85">
              <w:rPr>
                <w:sz w:val="28"/>
                <w:szCs w:val="28"/>
              </w:rPr>
              <w:t>;</w:t>
            </w:r>
          </w:p>
          <w:p w:rsidR="00D52A94" w:rsidRDefault="00D52A94" w:rsidP="00D52A94">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2523DB" w:rsidRPr="005556CB" w:rsidRDefault="00D52A94" w:rsidP="00D52A94">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8302A8">
        <w:trPr>
          <w:gridAfter w:val="1"/>
          <w:wAfter w:w="10" w:type="dxa"/>
        </w:trPr>
        <w:tc>
          <w:tcPr>
            <w:tcW w:w="3696"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74" w:type="dxa"/>
          </w:tcPr>
          <w:p w:rsidR="002523DB" w:rsidRPr="005556CB" w:rsidRDefault="0043399E" w:rsidP="005B579B">
            <w:pPr>
              <w:ind w:left="132" w:right="128"/>
              <w:rPr>
                <w:sz w:val="28"/>
                <w:szCs w:val="28"/>
              </w:rPr>
            </w:pPr>
            <w:r>
              <w:rPr>
                <w:sz w:val="28"/>
                <w:szCs w:val="28"/>
              </w:rPr>
              <w:t>безстроково</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974" w:type="dxa"/>
          </w:tcPr>
          <w:p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2523DB" w:rsidRPr="005556CB" w:rsidRDefault="002523DB" w:rsidP="002523DB">
            <w:pPr>
              <w:ind w:left="122" w:right="128" w:firstLine="283"/>
              <w:jc w:val="both"/>
              <w:rPr>
                <w:sz w:val="28"/>
                <w:szCs w:val="28"/>
              </w:rPr>
            </w:pPr>
            <w:proofErr w:type="spellStart"/>
            <w:r w:rsidRPr="005556CB">
              <w:rPr>
                <w:sz w:val="28"/>
                <w:szCs w:val="28"/>
                <w:lang w:val="ru-RU"/>
              </w:rPr>
              <w:t>прізвище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2523DB" w:rsidRPr="005556CB" w:rsidRDefault="002523DB" w:rsidP="002523DB">
            <w:pPr>
              <w:ind w:left="122" w:right="128" w:firstLine="283"/>
              <w:jc w:val="both"/>
              <w:rPr>
                <w:sz w:val="28"/>
                <w:szCs w:val="28"/>
              </w:rPr>
            </w:pPr>
            <w:r w:rsidRPr="005556CB">
              <w:rPr>
                <w:sz w:val="28"/>
                <w:szCs w:val="28"/>
              </w:rPr>
              <w:t xml:space="preserve">підтвердження </w:t>
            </w:r>
            <w:proofErr w:type="spellStart"/>
            <w:r w:rsidRPr="005556CB">
              <w:rPr>
                <w:sz w:val="28"/>
                <w:szCs w:val="28"/>
                <w:lang w:val="ru-RU"/>
              </w:rPr>
              <w:t>р</w:t>
            </w:r>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lastRenderedPageBreak/>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2523DB" w:rsidRPr="005556CB" w:rsidRDefault="002523DB" w:rsidP="002523DB">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p>
          <w:p w:rsidR="00C43185" w:rsidRPr="005556CB"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додатків</w:t>
            </w:r>
            <w:proofErr w:type="spellEnd"/>
            <w:r w:rsidRPr="005556CB">
              <w:rPr>
                <w:sz w:val="28"/>
                <w:szCs w:val="28"/>
                <w:lang w:val="ru-RU"/>
              </w:rPr>
              <w:t xml:space="preserve"> до заяви не </w:t>
            </w:r>
            <w:proofErr w:type="spellStart"/>
            <w:r w:rsidRPr="005556CB">
              <w:rPr>
                <w:sz w:val="28"/>
                <w:szCs w:val="28"/>
                <w:lang w:val="ru-RU"/>
              </w:rPr>
              <w:t>є</w:t>
            </w:r>
            <w:proofErr w:type="spellEnd"/>
            <w:r w:rsidRPr="005556CB">
              <w:rPr>
                <w:sz w:val="28"/>
                <w:szCs w:val="28"/>
                <w:lang w:val="ru-RU"/>
              </w:rPr>
              <w:t xml:space="preserve">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Pr>
                <w:sz w:val="28"/>
                <w:szCs w:val="28"/>
                <w:shd w:val="clear" w:color="auto" w:fill="FFFFFF"/>
              </w:rPr>
              <w:t xml:space="preserve">                         </w:t>
            </w:r>
            <w:r w:rsidRPr="00377172">
              <w:rPr>
                <w:sz w:val="28"/>
                <w:szCs w:val="28"/>
                <w:shd w:val="clear" w:color="auto" w:fill="FFFFFF"/>
              </w:rPr>
              <w:t xml:space="preserve">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2523DB" w:rsidRPr="005556CB" w:rsidRDefault="002523DB" w:rsidP="00143403">
            <w:pPr>
              <w:ind w:left="122" w:right="128" w:firstLine="293"/>
              <w:jc w:val="both"/>
              <w:rPr>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Pr="005556CB">
              <w:rPr>
                <w:rFonts w:eastAsia="Times New Roman"/>
                <w:szCs w:val="28"/>
              </w:rPr>
              <w:t xml:space="preserve"> </w:t>
            </w:r>
            <w:r w:rsidRPr="005556CB">
              <w:rPr>
                <w:sz w:val="28"/>
                <w:szCs w:val="28"/>
              </w:rPr>
              <w:t xml:space="preserve">                                </w:t>
            </w:r>
            <w:r w:rsidR="00F7312D">
              <w:rPr>
                <w:sz w:val="28"/>
                <w:szCs w:val="28"/>
              </w:rPr>
              <w:t>до 1</w:t>
            </w:r>
            <w:r w:rsidR="009E0EEA">
              <w:rPr>
                <w:sz w:val="28"/>
                <w:szCs w:val="28"/>
              </w:rPr>
              <w:t>7 год. 3</w:t>
            </w:r>
            <w:r w:rsidRPr="005556CB">
              <w:rPr>
                <w:sz w:val="28"/>
                <w:szCs w:val="28"/>
              </w:rPr>
              <w:t>0 хв.</w:t>
            </w:r>
            <w:r w:rsidR="004F5962">
              <w:rPr>
                <w:sz w:val="28"/>
                <w:szCs w:val="28"/>
              </w:rPr>
              <w:t xml:space="preserve"> </w:t>
            </w:r>
            <w:r w:rsidRPr="005556CB">
              <w:rPr>
                <w:sz w:val="28"/>
                <w:szCs w:val="28"/>
              </w:rPr>
              <w:t xml:space="preserve"> </w:t>
            </w:r>
            <w:r w:rsidR="00143403">
              <w:rPr>
                <w:sz w:val="28"/>
                <w:szCs w:val="28"/>
              </w:rPr>
              <w:t xml:space="preserve"> 31 травня </w:t>
            </w:r>
            <w:r w:rsidR="007A2042">
              <w:rPr>
                <w:sz w:val="28"/>
                <w:szCs w:val="28"/>
              </w:rPr>
              <w:t xml:space="preserve"> </w:t>
            </w:r>
            <w:r w:rsidRPr="005556CB">
              <w:rPr>
                <w:sz w:val="28"/>
                <w:szCs w:val="28"/>
              </w:rPr>
              <w:t>202</w:t>
            </w:r>
            <w:r w:rsidR="00F7312D">
              <w:rPr>
                <w:sz w:val="28"/>
                <w:szCs w:val="28"/>
              </w:rPr>
              <w:t>1</w:t>
            </w:r>
            <w:r w:rsidRPr="005556CB">
              <w:rPr>
                <w:sz w:val="28"/>
                <w:szCs w:val="28"/>
              </w:rPr>
              <w:t xml:space="preserve"> 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8302A8">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t>0</w:t>
            </w:r>
            <w:r w:rsidR="00143403">
              <w:rPr>
                <w:sz w:val="28"/>
                <w:szCs w:val="28"/>
              </w:rPr>
              <w:t>3</w:t>
            </w:r>
            <w:r>
              <w:rPr>
                <w:sz w:val="28"/>
                <w:szCs w:val="28"/>
              </w:rPr>
              <w:t xml:space="preserve"> </w:t>
            </w:r>
            <w:r w:rsidR="007A2042">
              <w:rPr>
                <w:sz w:val="28"/>
                <w:szCs w:val="28"/>
              </w:rPr>
              <w:t xml:space="preserve"> </w:t>
            </w:r>
            <w:r w:rsidR="00143403">
              <w:rPr>
                <w:sz w:val="28"/>
                <w:szCs w:val="28"/>
              </w:rPr>
              <w:t>червня</w:t>
            </w:r>
            <w:r w:rsidR="007A2042">
              <w:rPr>
                <w:sz w:val="28"/>
                <w:szCs w:val="28"/>
              </w:rPr>
              <w:t xml:space="preserve">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8302A8">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6544DE"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8302A8">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8302A8">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A038E8" w:rsidP="00440BAF">
            <w:pPr>
              <w:ind w:left="112" w:right="130"/>
              <w:jc w:val="both"/>
              <w:rPr>
                <w:sz w:val="28"/>
                <w:szCs w:val="28"/>
              </w:rPr>
            </w:pPr>
            <w:r w:rsidRPr="004A61FD">
              <w:rPr>
                <w:rStyle w:val="rvts0"/>
                <w:sz w:val="28"/>
                <w:szCs w:val="28"/>
              </w:rPr>
              <w:t xml:space="preserve">вища освіта ступеня не нижче </w:t>
            </w:r>
            <w:r w:rsidR="004F5962" w:rsidRPr="004A61FD">
              <w:rPr>
                <w:rStyle w:val="rvts0"/>
                <w:sz w:val="28"/>
                <w:szCs w:val="28"/>
              </w:rPr>
              <w:t>молодшого бакалавра або бакалавра  в галузі</w:t>
            </w:r>
            <w:r w:rsidRPr="004A61FD">
              <w:rPr>
                <w:rStyle w:val="rvts0"/>
                <w:sz w:val="28"/>
                <w:szCs w:val="28"/>
              </w:rPr>
              <w:t xml:space="preserve"> знань </w:t>
            </w:r>
            <w:proofErr w:type="spellStart"/>
            <w:r w:rsidRPr="004A61FD">
              <w:rPr>
                <w:rStyle w:val="rvts0"/>
                <w:sz w:val="28"/>
                <w:szCs w:val="28"/>
              </w:rPr>
              <w:t>“Природничі</w:t>
            </w:r>
            <w:proofErr w:type="spellEnd"/>
            <w:r w:rsidRPr="004A61FD">
              <w:rPr>
                <w:rStyle w:val="rvts0"/>
                <w:sz w:val="28"/>
                <w:szCs w:val="28"/>
              </w:rPr>
              <w:t xml:space="preserve"> </w:t>
            </w:r>
            <w:proofErr w:type="spellStart"/>
            <w:r w:rsidRPr="004A61FD">
              <w:rPr>
                <w:rStyle w:val="rvts0"/>
                <w:sz w:val="28"/>
                <w:szCs w:val="28"/>
              </w:rPr>
              <w:t>науки”</w:t>
            </w:r>
            <w:proofErr w:type="spellEnd"/>
            <w:r w:rsidR="004A61FD" w:rsidRPr="004A61FD">
              <w:rPr>
                <w:rStyle w:val="rvts0"/>
                <w:sz w:val="28"/>
                <w:szCs w:val="28"/>
              </w:rPr>
              <w:t>«</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A60137" w:rsidP="00EC3C05">
            <w:pPr>
              <w:ind w:left="112" w:right="130"/>
              <w:jc w:val="both"/>
              <w:rPr>
                <w:sz w:val="28"/>
                <w:szCs w:val="28"/>
              </w:rPr>
            </w:pPr>
            <w:r w:rsidRPr="005556CB">
              <w:rPr>
                <w:sz w:val="28"/>
                <w:szCs w:val="28"/>
              </w:rPr>
              <w:t>не потребує</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lastRenderedPageBreak/>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8302A8">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8302A8">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440BAF" w:rsidRPr="005556CB" w:rsidTr="008302A8">
        <w:trPr>
          <w:gridAfter w:val="1"/>
          <w:wAfter w:w="10" w:type="dxa"/>
        </w:trPr>
        <w:tc>
          <w:tcPr>
            <w:tcW w:w="526" w:type="dxa"/>
          </w:tcPr>
          <w:p w:rsidR="00440BAF" w:rsidRPr="005B579B" w:rsidRDefault="00440BAF" w:rsidP="005B579B">
            <w:pPr>
              <w:spacing w:before="100" w:beforeAutospacing="1" w:after="100" w:afterAutospacing="1"/>
              <w:jc w:val="center"/>
              <w:rPr>
                <w:sz w:val="28"/>
                <w:szCs w:val="28"/>
              </w:rPr>
            </w:pPr>
            <w:r w:rsidRPr="005B579B">
              <w:rPr>
                <w:sz w:val="28"/>
                <w:szCs w:val="28"/>
              </w:rPr>
              <w:t>1.</w:t>
            </w:r>
          </w:p>
        </w:tc>
        <w:tc>
          <w:tcPr>
            <w:tcW w:w="3170" w:type="dxa"/>
          </w:tcPr>
          <w:p w:rsidR="00440BAF" w:rsidRPr="005B579B" w:rsidRDefault="00440BAF" w:rsidP="003320D6">
            <w:pPr>
              <w:tabs>
                <w:tab w:val="left" w:pos="1342"/>
              </w:tabs>
              <w:ind w:left="57" w:right="57" w:hanging="18"/>
              <w:jc w:val="both"/>
              <w:rPr>
                <w:sz w:val="28"/>
                <w:szCs w:val="28"/>
              </w:rPr>
            </w:pPr>
            <w:r>
              <w:rPr>
                <w:sz w:val="28"/>
                <w:szCs w:val="28"/>
              </w:rPr>
              <w:t>Самоорганізація та самостійність в роботі</w:t>
            </w:r>
          </w:p>
        </w:tc>
        <w:tc>
          <w:tcPr>
            <w:tcW w:w="6974" w:type="dxa"/>
          </w:tcPr>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уміння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організовувати</w:t>
            </w:r>
            <w:proofErr w:type="spellEnd"/>
            <w:r>
              <w:rPr>
                <w:sz w:val="28"/>
                <w:szCs w:val="28"/>
                <w:lang w:val="ru-RU"/>
              </w:rPr>
              <w:t xml:space="preserve"> свою </w:t>
            </w:r>
            <w:proofErr w:type="spellStart"/>
            <w:r>
              <w:rPr>
                <w:sz w:val="28"/>
                <w:szCs w:val="28"/>
                <w:lang w:val="ru-RU"/>
              </w:rPr>
              <w:t>діяльність</w:t>
            </w:r>
            <w:proofErr w:type="spellEnd"/>
            <w:r>
              <w:rPr>
                <w:sz w:val="28"/>
                <w:szCs w:val="28"/>
                <w:lang w:val="ru-RU"/>
              </w:rPr>
              <w:t xml:space="preserve"> та час, </w:t>
            </w:r>
            <w:proofErr w:type="spellStart"/>
            <w:r>
              <w:rPr>
                <w:sz w:val="28"/>
                <w:szCs w:val="28"/>
                <w:lang w:val="ru-RU"/>
              </w:rPr>
              <w:t>визначати</w:t>
            </w:r>
            <w:proofErr w:type="spellEnd"/>
            <w:r>
              <w:rPr>
                <w:sz w:val="28"/>
                <w:szCs w:val="28"/>
                <w:lang w:val="ru-RU"/>
              </w:rPr>
              <w:t xml:space="preserve"> </w:t>
            </w:r>
            <w:proofErr w:type="spellStart"/>
            <w:proofErr w:type="gramStart"/>
            <w:r>
              <w:rPr>
                <w:sz w:val="28"/>
                <w:szCs w:val="28"/>
                <w:lang w:val="ru-RU"/>
              </w:rPr>
              <w:t>пр</w:t>
            </w:r>
            <w:proofErr w:type="gramEnd"/>
            <w:r>
              <w:rPr>
                <w:sz w:val="28"/>
                <w:szCs w:val="28"/>
                <w:lang w:val="ru-RU"/>
              </w:rPr>
              <w:t>і</w:t>
            </w:r>
            <w:r w:rsidR="00173C08">
              <w:rPr>
                <w:sz w:val="28"/>
                <w:szCs w:val="28"/>
                <w:lang w:val="ru-RU"/>
              </w:rPr>
              <w:t>о</w:t>
            </w:r>
            <w:r>
              <w:rPr>
                <w:sz w:val="28"/>
                <w:szCs w:val="28"/>
                <w:lang w:val="ru-RU"/>
              </w:rPr>
              <w:t>ритність</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w:t>
            </w:r>
            <w:proofErr w:type="spellStart"/>
            <w:r>
              <w:rPr>
                <w:sz w:val="28"/>
                <w:szCs w:val="28"/>
                <w:lang w:val="ru-RU"/>
              </w:rPr>
              <w:t>встановлювати</w:t>
            </w:r>
            <w:proofErr w:type="spellEnd"/>
            <w:r>
              <w:rPr>
                <w:sz w:val="28"/>
                <w:szCs w:val="28"/>
                <w:lang w:val="ru-RU"/>
              </w:rPr>
              <w:t xml:space="preserve"> </w:t>
            </w:r>
            <w:proofErr w:type="spellStart"/>
            <w:r>
              <w:rPr>
                <w:sz w:val="28"/>
                <w:szCs w:val="28"/>
                <w:lang w:val="ru-RU"/>
              </w:rPr>
              <w:t>черговість</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w:t>
            </w:r>
          </w:p>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до </w:t>
            </w:r>
            <w:proofErr w:type="spellStart"/>
            <w:r>
              <w:rPr>
                <w:sz w:val="28"/>
                <w:szCs w:val="28"/>
                <w:lang w:val="ru-RU"/>
              </w:rPr>
              <w:t>самомотивації</w:t>
            </w:r>
            <w:proofErr w:type="spellEnd"/>
            <w:r>
              <w:rPr>
                <w:sz w:val="28"/>
                <w:szCs w:val="28"/>
                <w:lang w:val="ru-RU"/>
              </w:rPr>
              <w:t xml:space="preserve"> (</w:t>
            </w:r>
            <w:proofErr w:type="spellStart"/>
            <w:r>
              <w:rPr>
                <w:sz w:val="28"/>
                <w:szCs w:val="28"/>
                <w:lang w:val="ru-RU"/>
              </w:rPr>
              <w:t>самоуправління</w:t>
            </w:r>
            <w:proofErr w:type="spellEnd"/>
            <w:r>
              <w:rPr>
                <w:sz w:val="28"/>
                <w:szCs w:val="28"/>
                <w:lang w:val="ru-RU"/>
              </w:rPr>
              <w:t>);</w:t>
            </w:r>
          </w:p>
          <w:p w:rsidR="00440BAF" w:rsidRPr="005502FB"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вміння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у </w:t>
            </w:r>
            <w:proofErr w:type="spellStart"/>
            <w:r>
              <w:rPr>
                <w:sz w:val="28"/>
                <w:szCs w:val="28"/>
                <w:lang w:val="ru-RU"/>
              </w:rPr>
              <w:t>процесі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2.</w:t>
            </w:r>
          </w:p>
        </w:tc>
        <w:tc>
          <w:tcPr>
            <w:tcW w:w="3170" w:type="dxa"/>
          </w:tcPr>
          <w:p w:rsidR="00440BAF" w:rsidRPr="00114582" w:rsidRDefault="00440BAF" w:rsidP="003320D6">
            <w:pPr>
              <w:pBdr>
                <w:top w:val="nil"/>
                <w:left w:val="nil"/>
                <w:bottom w:val="nil"/>
                <w:right w:val="nil"/>
                <w:between w:val="nil"/>
              </w:pBdr>
              <w:ind w:right="106"/>
              <w:rPr>
                <w:rFonts w:eastAsia="Times New Roman"/>
                <w:color w:val="000000"/>
                <w:sz w:val="28"/>
                <w:szCs w:val="28"/>
              </w:rPr>
            </w:pPr>
            <w:proofErr w:type="spellStart"/>
            <w:r>
              <w:rPr>
                <w:rFonts w:eastAsia="Times New Roman"/>
                <w:color w:val="000000"/>
                <w:sz w:val="28"/>
                <w:szCs w:val="28"/>
              </w:rPr>
              <w:t>Стресостійкість</w:t>
            </w:r>
            <w:proofErr w:type="spellEnd"/>
            <w:r>
              <w:rPr>
                <w:rFonts w:eastAsia="Times New Roman"/>
                <w:color w:val="000000"/>
                <w:sz w:val="28"/>
                <w:szCs w:val="28"/>
              </w:rPr>
              <w:t xml:space="preserve"> </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уміння розуміти та управляти своїми емоціями:</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самоконтролю;</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конструктивного ставлення до зворотного зв’язку, зокрема критики;</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оптимізм</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3.</w:t>
            </w:r>
          </w:p>
        </w:tc>
        <w:tc>
          <w:tcPr>
            <w:tcW w:w="3170" w:type="dxa"/>
          </w:tcPr>
          <w:p w:rsidR="00440BAF" w:rsidRPr="005B579B" w:rsidRDefault="00440BAF" w:rsidP="003320D6">
            <w:pPr>
              <w:pBdr>
                <w:top w:val="nil"/>
                <w:left w:val="nil"/>
                <w:bottom w:val="nil"/>
                <w:right w:val="nil"/>
                <w:between w:val="nil"/>
              </w:pBdr>
              <w:ind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440BAF" w:rsidRDefault="00440BAF" w:rsidP="003320D6">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комплексний підхід до виконання завдань, виявлення ризиків;</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розуміння змісту завдань і його кінцевих результатів, самостійне визначення можливих шляхів досягнення</w:t>
            </w:r>
          </w:p>
        </w:tc>
      </w:tr>
      <w:tr w:rsidR="00440BAF" w:rsidRPr="005556CB" w:rsidTr="008302A8">
        <w:tc>
          <w:tcPr>
            <w:tcW w:w="10680" w:type="dxa"/>
            <w:gridSpan w:val="4"/>
          </w:tcPr>
          <w:p w:rsidR="00440BAF" w:rsidRPr="005556CB" w:rsidRDefault="00440BAF" w:rsidP="00FD205C">
            <w:pPr>
              <w:keepNext/>
              <w:keepLines/>
              <w:ind w:left="176" w:right="136"/>
              <w:jc w:val="center"/>
              <w:rPr>
                <w:sz w:val="28"/>
                <w:szCs w:val="28"/>
              </w:rPr>
            </w:pPr>
            <w:r w:rsidRPr="005556CB">
              <w:rPr>
                <w:sz w:val="28"/>
                <w:szCs w:val="28"/>
              </w:rPr>
              <w:t>Професійні знання</w:t>
            </w:r>
          </w:p>
        </w:tc>
      </w:tr>
      <w:tr w:rsidR="00440BAF" w:rsidRPr="005556CB" w:rsidTr="008302A8">
        <w:trPr>
          <w:gridAfter w:val="1"/>
          <w:wAfter w:w="10" w:type="dxa"/>
        </w:trPr>
        <w:tc>
          <w:tcPr>
            <w:tcW w:w="3696" w:type="dxa"/>
            <w:gridSpan w:val="2"/>
          </w:tcPr>
          <w:p w:rsidR="00440BAF" w:rsidRPr="005556CB" w:rsidRDefault="00440BAF" w:rsidP="00FD205C">
            <w:pPr>
              <w:spacing w:before="100" w:beforeAutospacing="1" w:after="100" w:afterAutospacing="1"/>
              <w:jc w:val="center"/>
              <w:rPr>
                <w:sz w:val="28"/>
                <w:szCs w:val="28"/>
              </w:rPr>
            </w:pPr>
            <w:r w:rsidRPr="005556CB">
              <w:rPr>
                <w:sz w:val="28"/>
                <w:szCs w:val="28"/>
              </w:rPr>
              <w:t>Вимога</w:t>
            </w:r>
          </w:p>
        </w:tc>
        <w:tc>
          <w:tcPr>
            <w:tcW w:w="6974" w:type="dxa"/>
          </w:tcPr>
          <w:p w:rsidR="00440BAF" w:rsidRPr="005556CB" w:rsidRDefault="00440BAF" w:rsidP="00FD205C">
            <w:pPr>
              <w:ind w:right="164"/>
              <w:jc w:val="center"/>
              <w:rPr>
                <w:sz w:val="28"/>
                <w:szCs w:val="28"/>
              </w:rPr>
            </w:pPr>
            <w:r w:rsidRPr="005556CB">
              <w:rPr>
                <w:sz w:val="28"/>
                <w:szCs w:val="28"/>
              </w:rPr>
              <w:t>Компоненти вимоги</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1</w:t>
            </w:r>
          </w:p>
        </w:tc>
        <w:tc>
          <w:tcPr>
            <w:tcW w:w="3170" w:type="dxa"/>
          </w:tcPr>
          <w:p w:rsidR="00440BAF" w:rsidRPr="005556CB" w:rsidRDefault="00440BAF"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440BAF" w:rsidRPr="005556CB" w:rsidRDefault="00440BAF" w:rsidP="00FD205C">
            <w:pPr>
              <w:ind w:left="74" w:right="164"/>
              <w:jc w:val="both"/>
              <w:rPr>
                <w:sz w:val="28"/>
                <w:szCs w:val="28"/>
              </w:rPr>
            </w:pPr>
            <w:r w:rsidRPr="005556CB">
              <w:rPr>
                <w:sz w:val="28"/>
                <w:szCs w:val="28"/>
              </w:rPr>
              <w:t>Знання:</w:t>
            </w:r>
          </w:p>
          <w:p w:rsidR="00440BAF" w:rsidRPr="005556CB" w:rsidRDefault="00440BAF" w:rsidP="00FD205C">
            <w:pPr>
              <w:ind w:left="74" w:right="164"/>
              <w:jc w:val="both"/>
              <w:rPr>
                <w:sz w:val="28"/>
                <w:szCs w:val="28"/>
              </w:rPr>
            </w:pPr>
            <w:r w:rsidRPr="005556CB">
              <w:rPr>
                <w:sz w:val="28"/>
                <w:szCs w:val="28"/>
              </w:rPr>
              <w:t>Конституції України;</w:t>
            </w:r>
          </w:p>
          <w:p w:rsidR="00440BAF" w:rsidRPr="005556CB" w:rsidRDefault="00440BAF" w:rsidP="00FD205C">
            <w:pPr>
              <w:ind w:left="74" w:right="164"/>
              <w:jc w:val="both"/>
              <w:rPr>
                <w:sz w:val="28"/>
                <w:szCs w:val="28"/>
              </w:rPr>
            </w:pPr>
            <w:r w:rsidRPr="005556CB">
              <w:rPr>
                <w:sz w:val="28"/>
                <w:szCs w:val="28"/>
              </w:rPr>
              <w:t>Закону України “Про державну службу”;</w:t>
            </w:r>
          </w:p>
          <w:p w:rsidR="00440BAF" w:rsidRPr="005556CB" w:rsidRDefault="00440BAF" w:rsidP="00FD205C">
            <w:pPr>
              <w:ind w:right="164"/>
              <w:jc w:val="both"/>
              <w:rPr>
                <w:sz w:val="28"/>
                <w:szCs w:val="28"/>
              </w:rPr>
            </w:pPr>
            <w:r w:rsidRPr="005556CB">
              <w:rPr>
                <w:sz w:val="28"/>
                <w:szCs w:val="28"/>
              </w:rPr>
              <w:t xml:space="preserve"> Закону України “Про запобігання корупції”</w:t>
            </w:r>
          </w:p>
          <w:p w:rsidR="00440BAF" w:rsidRPr="005556CB" w:rsidRDefault="00440BAF" w:rsidP="00FD205C">
            <w:pPr>
              <w:ind w:right="164"/>
              <w:jc w:val="both"/>
              <w:rPr>
                <w:sz w:val="28"/>
                <w:szCs w:val="28"/>
              </w:rPr>
            </w:pPr>
            <w:r>
              <w:rPr>
                <w:sz w:val="28"/>
                <w:szCs w:val="28"/>
              </w:rPr>
              <w:t xml:space="preserve"> та іншого законодавства</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2</w:t>
            </w:r>
          </w:p>
        </w:tc>
        <w:tc>
          <w:tcPr>
            <w:tcW w:w="3170" w:type="dxa"/>
          </w:tcPr>
          <w:p w:rsidR="00440BAF" w:rsidRDefault="00440BAF"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440BAF" w:rsidRPr="005556CB" w:rsidRDefault="00440BAF"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440BAF" w:rsidRDefault="00440BAF" w:rsidP="00FD205C">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“Про охорону навколишнього природного середовища”; </w:t>
            </w:r>
          </w:p>
          <w:p w:rsidR="00440BAF" w:rsidRPr="00DF4E97" w:rsidRDefault="00440BAF"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Pr="00DF4E97">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Pr="00DF4E97">
              <w:rPr>
                <w:rFonts w:eastAsia="Times New Roman"/>
                <w:sz w:val="28"/>
                <w:szCs w:val="28"/>
                <w:shd w:val="clear" w:color="auto" w:fill="FFFFFF"/>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основні засади державного нагляду (контролю) у сфері господарської </w:t>
            </w:r>
            <w:proofErr w:type="spellStart"/>
            <w:r w:rsidRPr="007A2042">
              <w:rPr>
                <w:rFonts w:eastAsia="Times New Roman"/>
                <w:sz w:val="28"/>
                <w:szCs w:val="28"/>
                <w:shd w:val="clear" w:color="auto" w:fill="FFFFFF"/>
                <w:lang w:eastAsia="ru-RU"/>
              </w:rPr>
              <w:t>діяльності”</w:t>
            </w:r>
            <w:proofErr w:type="spellEnd"/>
            <w:r w:rsidRPr="007A2042">
              <w:rPr>
                <w:rFonts w:eastAsia="Times New Roman"/>
                <w:sz w:val="28"/>
                <w:szCs w:val="28"/>
                <w:shd w:val="clear" w:color="auto" w:fill="FFFFFF"/>
                <w:lang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доступ до публічної інформації;</w:t>
            </w:r>
          </w:p>
          <w:p w:rsidR="00440BAF" w:rsidRPr="005556CB" w:rsidRDefault="00440BAF" w:rsidP="0047521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126" w:right="104"/>
              <w:jc w:val="both"/>
              <w:textAlignment w:val="baseline"/>
              <w:rPr>
                <w:sz w:val="28"/>
                <w:szCs w:val="28"/>
              </w:rPr>
            </w:pPr>
            <w:r w:rsidRPr="007A2042">
              <w:rPr>
                <w:rFonts w:eastAsia="Times New Roman"/>
                <w:sz w:val="28"/>
                <w:szCs w:val="28"/>
                <w:lang w:eastAsia="ru-RU"/>
              </w:rPr>
              <w:t xml:space="preserve">Закону України </w:t>
            </w:r>
            <w:proofErr w:type="spellStart"/>
            <w:r w:rsidRPr="007A2042">
              <w:rPr>
                <w:rFonts w:eastAsia="Times New Roman"/>
                <w:sz w:val="28"/>
                <w:szCs w:val="28"/>
                <w:lang w:eastAsia="ru-RU"/>
              </w:rPr>
              <w:t>“Про</w:t>
            </w:r>
            <w:proofErr w:type="spellEnd"/>
            <w:r w:rsidRPr="007A2042">
              <w:rPr>
                <w:rFonts w:eastAsia="Times New Roman"/>
                <w:sz w:val="28"/>
                <w:szCs w:val="28"/>
                <w:lang w:eastAsia="ru-RU"/>
              </w:rPr>
              <w:t xml:space="preserve"> звернення </w:t>
            </w:r>
            <w:proofErr w:type="spellStart"/>
            <w:r w:rsidRPr="007A2042">
              <w:rPr>
                <w:rFonts w:eastAsia="Times New Roman"/>
                <w:sz w:val="28"/>
                <w:szCs w:val="28"/>
                <w:lang w:eastAsia="ru-RU"/>
              </w:rPr>
              <w:t>громадян”</w:t>
            </w:r>
            <w:proofErr w:type="spellEnd"/>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6F1A"/>
    <w:rsid w:val="00104699"/>
    <w:rsid w:val="00114582"/>
    <w:rsid w:val="001151D7"/>
    <w:rsid w:val="001247B9"/>
    <w:rsid w:val="00143403"/>
    <w:rsid w:val="001564DB"/>
    <w:rsid w:val="0017085F"/>
    <w:rsid w:val="00173762"/>
    <w:rsid w:val="00173C08"/>
    <w:rsid w:val="001E3629"/>
    <w:rsid w:val="00205534"/>
    <w:rsid w:val="00251AB8"/>
    <w:rsid w:val="002523DB"/>
    <w:rsid w:val="002534F1"/>
    <w:rsid w:val="002561D9"/>
    <w:rsid w:val="002745F3"/>
    <w:rsid w:val="00280B7E"/>
    <w:rsid w:val="00282084"/>
    <w:rsid w:val="00290CD6"/>
    <w:rsid w:val="002916C8"/>
    <w:rsid w:val="00292751"/>
    <w:rsid w:val="00296587"/>
    <w:rsid w:val="002A4844"/>
    <w:rsid w:val="002B065E"/>
    <w:rsid w:val="002C66DF"/>
    <w:rsid w:val="002D1A0F"/>
    <w:rsid w:val="002D1D89"/>
    <w:rsid w:val="002E79D9"/>
    <w:rsid w:val="002F759D"/>
    <w:rsid w:val="003102A1"/>
    <w:rsid w:val="00312657"/>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90559"/>
    <w:rsid w:val="003B6E85"/>
    <w:rsid w:val="003C5CC2"/>
    <w:rsid w:val="003E308B"/>
    <w:rsid w:val="00413B9D"/>
    <w:rsid w:val="00427FFD"/>
    <w:rsid w:val="0043399E"/>
    <w:rsid w:val="00440BAF"/>
    <w:rsid w:val="0046383A"/>
    <w:rsid w:val="00471809"/>
    <w:rsid w:val="00474F76"/>
    <w:rsid w:val="0047516F"/>
    <w:rsid w:val="0047521E"/>
    <w:rsid w:val="00482BF4"/>
    <w:rsid w:val="00485ECE"/>
    <w:rsid w:val="004A10A8"/>
    <w:rsid w:val="004A61FD"/>
    <w:rsid w:val="004C5A9A"/>
    <w:rsid w:val="004E772E"/>
    <w:rsid w:val="004F5082"/>
    <w:rsid w:val="004F5962"/>
    <w:rsid w:val="00502751"/>
    <w:rsid w:val="00515923"/>
    <w:rsid w:val="00515F27"/>
    <w:rsid w:val="0052565F"/>
    <w:rsid w:val="00527382"/>
    <w:rsid w:val="00533387"/>
    <w:rsid w:val="005556CB"/>
    <w:rsid w:val="00571F32"/>
    <w:rsid w:val="00581919"/>
    <w:rsid w:val="00596B35"/>
    <w:rsid w:val="0059795F"/>
    <w:rsid w:val="005A7DB4"/>
    <w:rsid w:val="005B2D8B"/>
    <w:rsid w:val="005B579B"/>
    <w:rsid w:val="005C40EA"/>
    <w:rsid w:val="005D51C0"/>
    <w:rsid w:val="005D6F13"/>
    <w:rsid w:val="005E76F0"/>
    <w:rsid w:val="005F54D9"/>
    <w:rsid w:val="00600DCD"/>
    <w:rsid w:val="00611CB2"/>
    <w:rsid w:val="00621A9D"/>
    <w:rsid w:val="006544DE"/>
    <w:rsid w:val="00660CB1"/>
    <w:rsid w:val="00660E2F"/>
    <w:rsid w:val="0067084B"/>
    <w:rsid w:val="00675C21"/>
    <w:rsid w:val="006769D9"/>
    <w:rsid w:val="00685236"/>
    <w:rsid w:val="006A396A"/>
    <w:rsid w:val="006B26EA"/>
    <w:rsid w:val="006D3F25"/>
    <w:rsid w:val="006D6AC1"/>
    <w:rsid w:val="00701DC3"/>
    <w:rsid w:val="00701E9B"/>
    <w:rsid w:val="00703877"/>
    <w:rsid w:val="0072240D"/>
    <w:rsid w:val="0072578B"/>
    <w:rsid w:val="00736AEF"/>
    <w:rsid w:val="0073767A"/>
    <w:rsid w:val="00761D82"/>
    <w:rsid w:val="00773DA2"/>
    <w:rsid w:val="007903BF"/>
    <w:rsid w:val="007A2042"/>
    <w:rsid w:val="007A60F6"/>
    <w:rsid w:val="007B5388"/>
    <w:rsid w:val="007C38ED"/>
    <w:rsid w:val="00805FE9"/>
    <w:rsid w:val="008302A8"/>
    <w:rsid w:val="008302FF"/>
    <w:rsid w:val="00846B87"/>
    <w:rsid w:val="00885AA9"/>
    <w:rsid w:val="00894986"/>
    <w:rsid w:val="008E3F0D"/>
    <w:rsid w:val="00910C8A"/>
    <w:rsid w:val="00915906"/>
    <w:rsid w:val="00930C0D"/>
    <w:rsid w:val="009459F3"/>
    <w:rsid w:val="00946628"/>
    <w:rsid w:val="00956478"/>
    <w:rsid w:val="009706B7"/>
    <w:rsid w:val="0097162B"/>
    <w:rsid w:val="00972EE2"/>
    <w:rsid w:val="00973DB2"/>
    <w:rsid w:val="00980B90"/>
    <w:rsid w:val="0098519B"/>
    <w:rsid w:val="009861E1"/>
    <w:rsid w:val="00991878"/>
    <w:rsid w:val="009B40BE"/>
    <w:rsid w:val="009E0EEA"/>
    <w:rsid w:val="009E3613"/>
    <w:rsid w:val="009E6126"/>
    <w:rsid w:val="009F2F21"/>
    <w:rsid w:val="00A033B1"/>
    <w:rsid w:val="00A038E8"/>
    <w:rsid w:val="00A10170"/>
    <w:rsid w:val="00A13B42"/>
    <w:rsid w:val="00A26DF2"/>
    <w:rsid w:val="00A41D3F"/>
    <w:rsid w:val="00A60137"/>
    <w:rsid w:val="00A65B1B"/>
    <w:rsid w:val="00AA2DB6"/>
    <w:rsid w:val="00AF6B1B"/>
    <w:rsid w:val="00AF7C49"/>
    <w:rsid w:val="00B107F1"/>
    <w:rsid w:val="00B1463A"/>
    <w:rsid w:val="00B21F1E"/>
    <w:rsid w:val="00B572F5"/>
    <w:rsid w:val="00BC20A1"/>
    <w:rsid w:val="00BD34FE"/>
    <w:rsid w:val="00BD7985"/>
    <w:rsid w:val="00BE55EF"/>
    <w:rsid w:val="00C03EE2"/>
    <w:rsid w:val="00C16652"/>
    <w:rsid w:val="00C33052"/>
    <w:rsid w:val="00C403CA"/>
    <w:rsid w:val="00C42E68"/>
    <w:rsid w:val="00C43185"/>
    <w:rsid w:val="00C5734A"/>
    <w:rsid w:val="00C6427E"/>
    <w:rsid w:val="00C66373"/>
    <w:rsid w:val="00C723A1"/>
    <w:rsid w:val="00C81045"/>
    <w:rsid w:val="00C85C85"/>
    <w:rsid w:val="00C95790"/>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737"/>
    <w:rsid w:val="00D93CA1"/>
    <w:rsid w:val="00DA35F1"/>
    <w:rsid w:val="00DA4AE9"/>
    <w:rsid w:val="00DB6E65"/>
    <w:rsid w:val="00DD226D"/>
    <w:rsid w:val="00DF4E97"/>
    <w:rsid w:val="00DF5B00"/>
    <w:rsid w:val="00E0224B"/>
    <w:rsid w:val="00E036CF"/>
    <w:rsid w:val="00E254F2"/>
    <w:rsid w:val="00E3110A"/>
    <w:rsid w:val="00E3556A"/>
    <w:rsid w:val="00E47C35"/>
    <w:rsid w:val="00E70998"/>
    <w:rsid w:val="00E8260F"/>
    <w:rsid w:val="00E93E23"/>
    <w:rsid w:val="00E96A38"/>
    <w:rsid w:val="00E97C71"/>
    <w:rsid w:val="00EA250D"/>
    <w:rsid w:val="00EA4331"/>
    <w:rsid w:val="00EA6A0D"/>
    <w:rsid w:val="00EC3C05"/>
    <w:rsid w:val="00EC645A"/>
    <w:rsid w:val="00ED5A98"/>
    <w:rsid w:val="00EE19CA"/>
    <w:rsid w:val="00F019B7"/>
    <w:rsid w:val="00F04E30"/>
    <w:rsid w:val="00F1217E"/>
    <w:rsid w:val="00F31E91"/>
    <w:rsid w:val="00F34A1C"/>
    <w:rsid w:val="00F37D37"/>
    <w:rsid w:val="00F4441F"/>
    <w:rsid w:val="00F7312D"/>
    <w:rsid w:val="00F74770"/>
    <w:rsid w:val="00FA5944"/>
    <w:rsid w:val="00FC52BC"/>
    <w:rsid w:val="00FD205C"/>
    <w:rsid w:val="00FD3C61"/>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9F2F21"/>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9F2F21"/>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70D5-F82C-43ED-AC02-C7C179E1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5094</Words>
  <Characters>2904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30</cp:revision>
  <cp:lastPrinted>2021-04-20T14:06:00Z</cp:lastPrinted>
  <dcterms:created xsi:type="dcterms:W3CDTF">2021-03-23T15:15:00Z</dcterms:created>
  <dcterms:modified xsi:type="dcterms:W3CDTF">2021-05-24T11:14:00Z</dcterms:modified>
</cp:coreProperties>
</file>