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73" w:rsidRDefault="00D56E4C">
      <w:pPr>
        <w:rPr>
          <w:rFonts w:ascii="Times New Roman" w:hAnsi="Times New Roman" w:cs="Times New Roman"/>
          <w:sz w:val="32"/>
          <w:szCs w:val="32"/>
        </w:rPr>
      </w:pPr>
      <w:r w:rsidRPr="00D56E4C">
        <w:rPr>
          <w:rFonts w:ascii="Times New Roman" w:hAnsi="Times New Roman" w:cs="Times New Roman"/>
          <w:sz w:val="32"/>
          <w:szCs w:val="32"/>
        </w:rPr>
        <w:t xml:space="preserve">Початок проходження перевірки відповідно до Закону України «Про  очищення влади» </w:t>
      </w:r>
      <w:r w:rsidR="00A3132A">
        <w:rPr>
          <w:rFonts w:ascii="Times New Roman" w:hAnsi="Times New Roman" w:cs="Times New Roman"/>
          <w:sz w:val="32"/>
          <w:szCs w:val="32"/>
        </w:rPr>
        <w:t>Чижевського Ю.С.</w:t>
      </w:r>
    </w:p>
    <w:p w:rsidR="00D56E4C" w:rsidRPr="00D56E4C" w:rsidRDefault="00A3132A" w:rsidP="00D56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лютого 2020</w:t>
      </w:r>
      <w:r w:rsidR="00D56E4C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у Волинській області розпочато проведення перевірки щодо </w:t>
      </w:r>
      <w:r>
        <w:rPr>
          <w:rFonts w:ascii="Times New Roman" w:hAnsi="Times New Roman" w:cs="Times New Roman"/>
          <w:sz w:val="28"/>
          <w:szCs w:val="28"/>
        </w:rPr>
        <w:t>Чижевського Юрія Степановича</w:t>
      </w:r>
      <w:r w:rsidR="00D56E4C">
        <w:rPr>
          <w:rFonts w:ascii="Times New Roman" w:hAnsi="Times New Roman" w:cs="Times New Roman"/>
          <w:sz w:val="28"/>
          <w:szCs w:val="28"/>
        </w:rPr>
        <w:t xml:space="preserve">, головного спеціаліста </w:t>
      </w:r>
      <w:r>
        <w:rPr>
          <w:rFonts w:ascii="Times New Roman" w:hAnsi="Times New Roman" w:cs="Times New Roman"/>
          <w:sz w:val="28"/>
          <w:szCs w:val="28"/>
        </w:rPr>
        <w:t xml:space="preserve">відділу державного екологічного нагляду (контролю) водних ресурсів </w:t>
      </w:r>
      <w:r w:rsidR="00D56E4C">
        <w:rPr>
          <w:rFonts w:ascii="Times New Roman" w:hAnsi="Times New Roman" w:cs="Times New Roman"/>
          <w:sz w:val="28"/>
          <w:szCs w:val="28"/>
        </w:rPr>
        <w:t xml:space="preserve"> – державного інспектора з охорони навколишнього природного середовища Волинської області.</w:t>
      </w:r>
    </w:p>
    <w:sectPr w:rsidR="00D56E4C" w:rsidRPr="00D56E4C" w:rsidSect="006806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6E4C"/>
    <w:rsid w:val="00680673"/>
    <w:rsid w:val="00A3132A"/>
    <w:rsid w:val="00AE4D96"/>
    <w:rsid w:val="00D5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153</Characters>
  <Application>Microsoft Office Word</Application>
  <DocSecurity>0</DocSecurity>
  <Lines>1</Lines>
  <Paragraphs>1</Paragraphs>
  <ScaleCrop>false</ScaleCrop>
  <Company>Krokoz™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</dc:creator>
  <cp:keywords/>
  <dc:description/>
  <cp:lastModifiedBy>Бойчук</cp:lastModifiedBy>
  <cp:revision>5</cp:revision>
  <dcterms:created xsi:type="dcterms:W3CDTF">2019-12-02T07:05:00Z</dcterms:created>
  <dcterms:modified xsi:type="dcterms:W3CDTF">2020-03-06T08:34:00Z</dcterms:modified>
</cp:coreProperties>
</file>